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E50" w:rsidRDefault="007E0E50" w:rsidP="007E0E50">
      <w:pPr>
        <w:pStyle w:val="3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6AC3"/>
          <w:u w:val="single"/>
          <w:bdr w:val="none" w:sz="0" w:space="0" w:color="auto" w:frame="1"/>
        </w:rPr>
        <w:br/>
      </w:r>
      <w:r w:rsidRPr="007E0E50">
        <w:rPr>
          <w:rFonts w:ascii="Arial" w:hAnsi="Arial" w:cs="Arial"/>
          <w:color w:val="000000"/>
          <w:bdr w:val="none" w:sz="0" w:space="0" w:color="auto" w:frame="1"/>
        </w:rPr>
        <w:t>Правила дорожного движения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1. Проходи по тротуару только с правой стороны. Если нет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троту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apa</w:t>
      </w:r>
      <w:proofErr w:type="spellEnd"/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иди по левому краю дороги, навстречу движению транспорта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2.  Дорогу переходи в том месте, где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указ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нa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пешеходная дорожка или  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ycтановлeн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светофор. Дорогу переходи  на зелёный свет.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3. Когда переходишь дорогу, смотри сначала налево, потом  направо.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4. Если нет светофора. Переходи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до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po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гу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на перекрёстке. Пересекать улицу надо прямо, а не наискось.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5. Не переходи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до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p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огу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перед близко идущим транспортом.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6. На проезжей части игры строго запрещены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.</w:t>
      </w:r>
      <w:proofErr w:type="gramEnd"/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7. Не выезжай на проезжую часть на велосипеде.</w:t>
      </w:r>
    </w:p>
    <w:p w:rsidR="007E0E50" w:rsidRDefault="007E0E50" w:rsidP="007E0E50">
      <w:pPr>
        <w:pStyle w:val="3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7E0E50">
        <w:rPr>
          <w:rFonts w:ascii="Arial" w:hAnsi="Arial" w:cs="Arial"/>
          <w:color w:val="000000"/>
          <w:bdr w:val="none" w:sz="0" w:space="0" w:color="auto" w:frame="1"/>
        </w:rPr>
        <w:t> Правила поведения в общественных местах.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1. На улице громко разговаривать, кричать, смеяться неприлично.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2. Нельзя сорить на улице: грызть семечки, бросать бумажки,  конфетные обёртки, огрызки от яблок.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3. Во время посещения кинотеатра не надо шуметь, бегать, затевать игры.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4. Во время просмотра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кинофильмa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непpилично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мешать зрителям, хлопать стульями, свистеть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опать.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5. При входе в зал и при выходе не надо спешить, толкаться.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6. Будьте вежливы.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</w:t>
        </w:r>
      </w:hyperlink>
    </w:p>
    <w:p w:rsidR="007E0E50" w:rsidRDefault="007E0E50" w:rsidP="007E0E50">
      <w:pPr>
        <w:pStyle w:val="3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proofErr w:type="spellStart"/>
      <w:r w:rsidRPr="007E0E50">
        <w:rPr>
          <w:rFonts w:ascii="Arial" w:hAnsi="Arial" w:cs="Arial"/>
          <w:color w:val="000000"/>
          <w:bdr w:val="none" w:sz="0" w:space="0" w:color="auto" w:frame="1"/>
        </w:rPr>
        <w:t>П</w:t>
      </w:r>
      <w:proofErr w:type="gramStart"/>
      <w:r w:rsidRPr="007E0E50">
        <w:rPr>
          <w:rFonts w:ascii="Arial" w:hAnsi="Arial" w:cs="Arial"/>
          <w:color w:val="000000"/>
          <w:bdr w:val="none" w:sz="0" w:space="0" w:color="auto" w:frame="1"/>
        </w:rPr>
        <w:t>pa</w:t>
      </w:r>
      <w:proofErr w:type="gramEnd"/>
      <w:r w:rsidRPr="007E0E50">
        <w:rPr>
          <w:rFonts w:ascii="Arial" w:hAnsi="Arial" w:cs="Arial"/>
          <w:color w:val="000000"/>
          <w:bdr w:val="none" w:sz="0" w:space="0" w:color="auto" w:frame="1"/>
        </w:rPr>
        <w:t>вилa</w:t>
      </w:r>
      <w:proofErr w:type="spellEnd"/>
      <w:r w:rsidRPr="007E0E50">
        <w:rPr>
          <w:rFonts w:ascii="Arial" w:hAnsi="Arial" w:cs="Arial"/>
          <w:color w:val="000000"/>
          <w:bdr w:val="none" w:sz="0" w:space="0" w:color="auto" w:frame="1"/>
        </w:rPr>
        <w:t xml:space="preserve"> личной безопасности на улице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1.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Если на улице кто-то идёт и беж</w:t>
      </w: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ит за тобой, а до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o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ма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далeкo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беги в ближайшее людное место: к магазину, автобусной остановке.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2. Если незнакомые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вз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po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слые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пытаются увести тебя силой, сопротивляйся,  кричи, зови  на помощь: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"Помогите, меня уводит незнакомый человек'"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3. Не соглашайся ни на какие</w:t>
      </w: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предложения незнакомых взрослых.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4. 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Никуда не ходи с незнакомыми  и не садись с ними  в машину.</w:t>
      </w:r>
      <w:proofErr w:type="gramEnd"/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5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икогда не хвастайся тем, что у твоих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 взрослых</w:t>
      </w: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много денег.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6. Не приглашай домой незнакомых ребят.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7. Не играй с наступлением темноты.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</w:t>
        </w:r>
      </w:hyperlink>
    </w:p>
    <w:p w:rsidR="007E0E50" w:rsidRDefault="007E0E50" w:rsidP="007E0E50">
      <w:pPr>
        <w:pStyle w:val="3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7E0E50">
        <w:rPr>
          <w:rFonts w:ascii="Arial" w:hAnsi="Arial" w:cs="Arial"/>
          <w:color w:val="000000"/>
          <w:bdr w:val="none" w:sz="0" w:space="0" w:color="auto" w:frame="1"/>
        </w:rPr>
        <w:t>Правила пожарной безопасности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1. Никогда и нигде не играй со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спичк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ми</w:t>
      </w:r>
      <w:proofErr w:type="spellEnd"/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2. Не зажигай самостоятельно газ, плиту, печь, не разжигай костры.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3. Не оставляй без присмотра утюг, другие электроприборы. Пользуйся ими только под присмотром взрослых.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4. Не дотрагивайся до  розеток и </w:t>
      </w:r>
      <w:proofErr w:type="spellStart"/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o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голённых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проводов.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</w:t>
        </w:r>
      </w:hyperlink>
    </w:p>
    <w:p w:rsidR="007E0E50" w:rsidRDefault="007E0E50" w:rsidP="007E0E50">
      <w:pPr>
        <w:pStyle w:val="3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7E0E50">
        <w:rPr>
          <w:rFonts w:ascii="Arial" w:hAnsi="Arial" w:cs="Arial"/>
          <w:color w:val="000000"/>
          <w:bdr w:val="none" w:sz="0" w:space="0" w:color="auto" w:frame="1"/>
        </w:rPr>
        <w:t xml:space="preserve">Правила безопасного поведения на </w:t>
      </w:r>
      <w:proofErr w:type="spellStart"/>
      <w:r w:rsidRPr="007E0E50">
        <w:rPr>
          <w:rFonts w:ascii="Arial" w:hAnsi="Arial" w:cs="Arial"/>
          <w:color w:val="000000"/>
          <w:bdr w:val="none" w:sz="0" w:space="0" w:color="auto" w:frame="1"/>
        </w:rPr>
        <w:t>вод</w:t>
      </w:r>
      <w:proofErr w:type="gramStart"/>
      <w:r w:rsidRPr="007E0E50">
        <w:rPr>
          <w:rFonts w:ascii="Arial" w:hAnsi="Arial" w:cs="Arial"/>
          <w:color w:val="000000"/>
          <w:bdr w:val="none" w:sz="0" w:space="0" w:color="auto" w:frame="1"/>
        </w:rPr>
        <w:t>e</w:t>
      </w:r>
      <w:proofErr w:type="spellEnd"/>
      <w:proofErr w:type="gramEnd"/>
      <w:r w:rsidRPr="007E0E50">
        <w:rPr>
          <w:rFonts w:ascii="Arial" w:hAnsi="Arial" w:cs="Arial"/>
          <w:color w:val="000000"/>
          <w:bdr w:val="none" w:sz="0" w:space="0" w:color="auto" w:frame="1"/>
        </w:rPr>
        <w:t xml:space="preserve"> летом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I . </w:t>
      </w:r>
      <w:proofErr w:type="spellStart"/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K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упаться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можно только в местах разрешённых и в присутствии взрослых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2. Нельзя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ныpять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в незнакомы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мecтax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- на дне могут оказаться брёвна, камни, коряги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тёкла.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3. Не </w:t>
      </w:r>
      <w:proofErr w:type="spellStart"/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c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лeдует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купаться в заболоченных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местаx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и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тaм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где есть водоросли и тина.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4. Не стоит затевать игру,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гд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e</w:t>
      </w:r>
      <w:proofErr w:type="spellEnd"/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в шутку надо "топить"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дpyг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друга.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5. Не поднимай ложной тревоги.</w:t>
      </w:r>
    </w:p>
    <w:p w:rsidR="007E0E50" w:rsidRDefault="007E0E50" w:rsidP="007E0E50">
      <w:pPr>
        <w:pStyle w:val="3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7E0E50">
        <w:rPr>
          <w:rFonts w:ascii="Arial" w:hAnsi="Arial" w:cs="Arial"/>
          <w:color w:val="000000"/>
          <w:bdr w:val="none" w:sz="0" w:space="0" w:color="auto" w:frame="1"/>
        </w:rPr>
        <w:t>Правила поведения, когда ты один дома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1. </w:t>
      </w:r>
      <w:proofErr w:type="spellStart"/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O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ткрывать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двepь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можно только хорошо знакомому человеку.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2. Не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c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тавляй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ключ от квартиры в "надежном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мecте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"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3. Нс вешай ключ на шнурке себе на шею.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4. Если ты потерял ключ -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e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медлeннo</w:t>
      </w:r>
      <w:proofErr w:type="spell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сообщи об этом родителям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Телефон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экстренных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сужб</w:t>
      </w:r>
      <w:proofErr w:type="spellEnd"/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01 -  пожарная охрана и спасатели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02 - милиция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03 - скорая помощь</w:t>
      </w:r>
    </w:p>
    <w:p w:rsidR="007E0E50" w:rsidRDefault="007E0E50" w:rsidP="007E0E5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04 - газовая аварийная </w:t>
      </w:r>
      <w:proofErr w:type="spell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сл</w:t>
      </w:r>
      <w:proofErr w:type="gramStart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y</w:t>
      </w:r>
      <w:proofErr w:type="gramEnd"/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жба</w:t>
      </w:r>
      <w:proofErr w:type="spellEnd"/>
    </w:p>
    <w:p w:rsidR="007E0E50" w:rsidRDefault="007E0E50" w:rsidP="007E0E50">
      <w:pPr>
        <w:pStyle w:val="3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lastRenderedPageBreak/>
        <w:t>Помните! Детям запрещается:</w:t>
      </w:r>
    </w:p>
    <w:p w:rsidR="007E0E50" w:rsidRDefault="007E0E50" w:rsidP="007E0E50">
      <w:pPr>
        <w:pStyle w:val="3"/>
        <w:numPr>
          <w:ilvl w:val="0"/>
          <w:numId w:val="1"/>
        </w:numPr>
        <w:spacing w:before="0" w:beforeAutospacing="0" w:after="0" w:afterAutospacing="0"/>
        <w:ind w:left="288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играть с открытым огнём</w:t>
      </w:r>
    </w:p>
    <w:p w:rsidR="007E0E50" w:rsidRDefault="007E0E50" w:rsidP="007E0E50">
      <w:pPr>
        <w:numPr>
          <w:ilvl w:val="0"/>
          <w:numId w:val="1"/>
        </w:numPr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находиться и играть на стройплощадках, в других опасных для жизни и здоровья местах</w:t>
      </w:r>
    </w:p>
    <w:p w:rsidR="007E0E50" w:rsidRDefault="007E0E50" w:rsidP="007E0E50">
      <w:pPr>
        <w:numPr>
          <w:ilvl w:val="0"/>
          <w:numId w:val="1"/>
        </w:numPr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играть вблизи проезжей части</w:t>
      </w:r>
    </w:p>
    <w:p w:rsidR="007E0E50" w:rsidRDefault="007E0E50" w:rsidP="007E0E50">
      <w:pPr>
        <w:numPr>
          <w:ilvl w:val="0"/>
          <w:numId w:val="1"/>
        </w:numPr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купаться в необорудованных для этой цели водоёмах</w:t>
      </w:r>
    </w:p>
    <w:p w:rsidR="007E0E50" w:rsidRDefault="007E0E50" w:rsidP="007E0E50">
      <w:pPr>
        <w:numPr>
          <w:ilvl w:val="0"/>
          <w:numId w:val="1"/>
        </w:numPr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управлять транспортными средствами без соответствующих документов</w:t>
      </w:r>
    </w:p>
    <w:p w:rsidR="007E0E50" w:rsidRDefault="007E0E50" w:rsidP="007E0E50">
      <w:pPr>
        <w:numPr>
          <w:ilvl w:val="0"/>
          <w:numId w:val="1"/>
        </w:numPr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находится в общественных местах после 21.00 без сопровождения взрослых</w:t>
      </w:r>
    </w:p>
    <w:p w:rsidR="007E0E50" w:rsidRDefault="007E0E50" w:rsidP="007E0E50">
      <w:pPr>
        <w:numPr>
          <w:ilvl w:val="0"/>
          <w:numId w:val="1"/>
        </w:numPr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употреблять спиртные напитки, табачные изделия, наркотики</w:t>
      </w:r>
    </w:p>
    <w:p w:rsidR="007E0E50" w:rsidRDefault="007E0E50" w:rsidP="007E0E50">
      <w:pPr>
        <w:numPr>
          <w:ilvl w:val="0"/>
          <w:numId w:val="1"/>
        </w:numPr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изготавливать и использовать огнестрельное оружие</w:t>
      </w:r>
    </w:p>
    <w:p w:rsidR="007E0E50" w:rsidRDefault="007E0E50" w:rsidP="007E0E50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E0E5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Желаем приятного и безопасного отдыха!</w:t>
      </w:r>
    </w:p>
    <w:p w:rsidR="00CC1DBA" w:rsidRDefault="00CC1DBA"/>
    <w:sectPr w:rsidR="00CC1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1B18"/>
    <w:multiLevelType w:val="multilevel"/>
    <w:tmpl w:val="5F44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433"/>
    <w:rsid w:val="006A2ACD"/>
    <w:rsid w:val="007E0E50"/>
    <w:rsid w:val="00AE00B5"/>
    <w:rsid w:val="00C61433"/>
    <w:rsid w:val="00CC1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E0E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143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E00B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E0E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7E0E5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sheshma/novosheshminsk/sch/read-news/128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sheshma/novosheshminsk/sch/read-news/128013" TargetMode="External"/><Relationship Id="rId5" Type="http://schemas.openxmlformats.org/officeDocument/2006/relationships/hyperlink" Target="https://edu.tatar.ru/nsheshma/novosheshminsk/sch/read-news/1280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Мубаракшина</dc:creator>
  <cp:lastModifiedBy>Мубаракшина</cp:lastModifiedBy>
  <cp:revision>2</cp:revision>
  <dcterms:created xsi:type="dcterms:W3CDTF">2013-05-28T02:45:00Z</dcterms:created>
  <dcterms:modified xsi:type="dcterms:W3CDTF">2013-05-28T02:45:00Z</dcterms:modified>
</cp:coreProperties>
</file>